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A796A">
      <w:pPr>
        <w:rPr>
          <w:rFonts w:ascii="Arial" w:hAnsi="Arial" w:eastAsia="宋体" w:cs="Arial"/>
          <w:color w:val="222222"/>
          <w:sz w:val="28"/>
          <w:szCs w:val="28"/>
          <w:shd w:val="clear" w:color="auto" w:fill="FFFFFF"/>
        </w:rPr>
      </w:pPr>
      <w:r>
        <w:rPr>
          <w:rFonts w:hint="eastAsia" w:ascii="Arial" w:hAnsi="Arial" w:eastAsia="宋体" w:cs="Arial"/>
          <w:color w:val="222222"/>
          <w:sz w:val="28"/>
          <w:szCs w:val="28"/>
          <w:shd w:val="clear" w:color="auto" w:fill="FFFFFF"/>
        </w:rPr>
        <w:t>附件1：申报表</w:t>
      </w:r>
    </w:p>
    <w:p w14:paraId="1DCFCE2E">
      <w:pPr>
        <w:jc w:val="center"/>
        <w:rPr>
          <w:rFonts w:ascii="Arial" w:hAnsi="Arial" w:eastAsia="宋体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222222"/>
          <w:sz w:val="32"/>
          <w:szCs w:val="32"/>
          <w:shd w:val="clear" w:color="auto" w:fill="FFFFFF"/>
        </w:rPr>
        <w:t>中国摩擦密封材料行业绿色制造标杆企业申报表</w:t>
      </w:r>
    </w:p>
    <w:tbl>
      <w:tblPr>
        <w:tblStyle w:val="2"/>
        <w:tblW w:w="4997" w:type="pct"/>
        <w:tblInd w:w="0" w:type="dxa"/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727"/>
        <w:gridCol w:w="1129"/>
        <w:gridCol w:w="2732"/>
        <w:gridCol w:w="859"/>
        <w:gridCol w:w="1441"/>
        <w:gridCol w:w="655"/>
        <w:gridCol w:w="1647"/>
      </w:tblGrid>
      <w:tr w14:paraId="5851158F"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3" w:hRule="atLeast"/>
        </w:trPr>
        <w:tc>
          <w:tcPr>
            <w:tcW w:w="1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4AE1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  <w:p w14:paraId="6283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19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54F8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14:paraId="62AA0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73AD5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0ED6C4"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6B8D7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9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5595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7A20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13765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138225"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center"/>
          </w:tcPr>
          <w:p w14:paraId="6494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会员级别</w:t>
            </w:r>
          </w:p>
        </w:tc>
        <w:tc>
          <w:tcPr>
            <w:tcW w:w="39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bottom w:w="0" w:type="dxa"/>
            </w:tcMar>
            <w:vAlign w:val="bottom"/>
          </w:tcPr>
          <w:p w14:paraId="2D481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○轮值会长单位  ○副会长单位  ○常务理事单位  ○理事单位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○会员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</w:p>
        </w:tc>
      </w:tr>
      <w:tr w14:paraId="2E006920"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0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93DE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39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EB2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○摩擦材料  ○密封材料  ○原辅材料  ○装备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969D535">
        <w:tblPrEx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EC64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企业简介</w:t>
            </w:r>
          </w:p>
        </w:tc>
      </w:tr>
      <w:tr w14:paraId="1721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4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EB13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2CDEE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257BB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35B8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30F0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3850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9D5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企业绿色建设简介</w:t>
            </w:r>
          </w:p>
        </w:tc>
      </w:tr>
      <w:tr w14:paraId="2EAF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8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D6FC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 w14:paraId="29B8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9DDF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</w:tr>
      <w:tr w14:paraId="542C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0" w:hRule="atLeast"/>
        </w:trPr>
        <w:tc>
          <w:tcPr>
            <w:tcW w:w="41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4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是否满足</w:t>
            </w:r>
          </w:p>
        </w:tc>
      </w:tr>
      <w:tr w14:paraId="47FD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5E0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近三年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负面信息</w:t>
            </w:r>
          </w:p>
        </w:tc>
        <w:tc>
          <w:tcPr>
            <w:tcW w:w="37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6A64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《生产安全事故报告和调查处理条例》中规定的或地方主管部门认定的较大及以上生产安全事故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93EA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99A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41A9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57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4D8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发生环境违法违规行为并受到行政处罚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C18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ADF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8DDA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57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641E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在有关主管部门开展的督查、监察工作中发现存在严重问题并受到行政处罚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B2F6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6E8B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FB8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57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7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E41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被列为失信被执行人。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DC81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F2E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0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374B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企业绿色制造认证情况</w:t>
            </w:r>
          </w:p>
        </w:tc>
      </w:tr>
      <w:tr w14:paraId="326C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166" w:hRule="atLeast"/>
        </w:trPr>
        <w:tc>
          <w:tcPr>
            <w:tcW w:w="2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6E8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市级绿色工厂、绿色供应链企业</w:t>
            </w:r>
          </w:p>
          <w:p w14:paraId="17D8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○省级绿色工厂、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绿色供应链企业</w:t>
            </w:r>
          </w:p>
          <w:p w14:paraId="4BC16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○国家级绿色工厂、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>绿色供应链企业</w:t>
            </w:r>
          </w:p>
        </w:tc>
        <w:tc>
          <w:tcPr>
            <w:tcW w:w="25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6D89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6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</w:rPr>
              <w:t>○独立第三方绿色制造相关认证</w:t>
            </w:r>
          </w:p>
        </w:tc>
      </w:tr>
      <w:tr w14:paraId="6558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8423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负责人（法人）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意见：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承诺所提供的信息真实可靠，无虚假内容。</w:t>
            </w:r>
          </w:p>
          <w:p w14:paraId="13803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6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3B50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                        签字：</w:t>
            </w:r>
          </w:p>
          <w:p w14:paraId="68410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36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  <w:t xml:space="preserve">                                             时间：</w:t>
            </w:r>
          </w:p>
        </w:tc>
      </w:tr>
    </w:tbl>
    <w:p w14:paraId="22C79C4F">
      <w:pPr>
        <w:widowControl/>
        <w:jc w:val="left"/>
      </w:pPr>
      <w:r>
        <w:rPr>
          <w:rFonts w:hint="eastAsia" w:asciiTheme="minorEastAsia" w:hAnsiTheme="minorEastAsia" w:cstheme="minorEastAsia"/>
          <w:b/>
          <w:bCs/>
          <w:szCs w:val="21"/>
        </w:rPr>
        <w:t>备注</w:t>
      </w:r>
      <w:r>
        <w:rPr>
          <w:rFonts w:hint="eastAsia" w:asciiTheme="minorEastAsia" w:hAnsiTheme="minorEastAsia" w:cstheme="minorEastAsia"/>
          <w:b/>
          <w:bCs/>
          <w:szCs w:val="22"/>
        </w:rPr>
        <w:t>：</w:t>
      </w:r>
      <w:r>
        <w:rPr>
          <w:rFonts w:hint="eastAsia" w:asciiTheme="minorEastAsia" w:hAnsiTheme="minorEastAsia" w:cstheme="minorEastAsia"/>
          <w:b/>
          <w:bCs/>
          <w:szCs w:val="21"/>
        </w:rPr>
        <w:t>企业提交申请表时，</w:t>
      </w:r>
      <w:r>
        <w:rPr>
          <w:rFonts w:hint="eastAsia" w:asciiTheme="minorEastAsia" w:hAnsiTheme="minorEastAsia" w:cstheme="minorEastAsia"/>
          <w:b/>
          <w:bCs/>
          <w:szCs w:val="22"/>
        </w:rPr>
        <w:t>申</w:t>
      </w:r>
      <w:r>
        <w:rPr>
          <w:rFonts w:hint="eastAsia" w:asciiTheme="minorEastAsia" w:hAnsiTheme="minorEastAsia" w:cstheme="minorEastAsia"/>
          <w:b/>
          <w:bCs/>
          <w:szCs w:val="21"/>
        </w:rPr>
        <w:t>请表需加盖企业公章</w:t>
      </w: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14FA"/>
    <w:rsid w:val="476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2025-07-30T06:46:00Z</dcterms:created>
  <dc:creator>莎莎</dc:creator>
  <cp:lastModifiedBy>莎莎</cp:lastModifiedBy>
  <dcterms:modified xsi:type="dcterms:W3CDTF">2025-07-30T06:47:44Z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7A16BC47273C480FBED7780F892BB53B_11</vt:lpwstr>
  </property>
  <property fmtid="{D5CDD505-2E9C-101B-9397-08002B2CF9AE}" pid="4" name="KSOTemplateDocerSaveRecord">
    <vt:lpwstr>eyJoZGlkIjoiZDdmODFkZjA1MmI5Y2ZiYzc1MDQ0ZDA0ZTFjM2M4OGIiLCJ1c2VySWQiOiI0MTc4MjM3NjQifQ==</vt:lpwstr>
  </property>
</Properties>
</file>